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B0" w:rsidRDefault="00A011B0" w:rsidP="00A011B0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>ОЖИДАЕМЫЕ РЕЗУЛЬТАТЫ РЕАЛИЗАЦИИ ПРОГРА</w:t>
      </w:r>
      <w:r w:rsidRPr="00A011B0">
        <w:rPr>
          <w:rFonts w:ascii="Times New Roman" w:hAnsi="Times New Roman" w:cs="Times New Roman"/>
          <w:b/>
          <w:sz w:val="24"/>
        </w:rPr>
        <w:t>М</w:t>
      </w:r>
      <w:r w:rsidRPr="00A011B0">
        <w:rPr>
          <w:rFonts w:ascii="Times New Roman" w:hAnsi="Times New Roman" w:cs="Times New Roman"/>
          <w:b/>
          <w:sz w:val="24"/>
        </w:rPr>
        <w:t>МЫ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</w:rPr>
      </w:pPr>
    </w:p>
    <w:p w:rsidR="00A011B0" w:rsidRPr="00A011B0" w:rsidRDefault="00A011B0" w:rsidP="00A011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ab/>
        <w:t>Начальное общее образование: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ценностное отношение к труду и творчеству, человеку труда, трудовым достижениям России и чел</w:t>
      </w:r>
      <w:r w:rsidRPr="00A011B0">
        <w:rPr>
          <w:rFonts w:ascii="Times New Roman" w:hAnsi="Times New Roman" w:cs="Times New Roman"/>
          <w:sz w:val="24"/>
          <w:szCs w:val="24"/>
        </w:rPr>
        <w:t>о</w:t>
      </w:r>
      <w:r w:rsidRPr="00A011B0">
        <w:rPr>
          <w:rFonts w:ascii="Times New Roman" w:hAnsi="Times New Roman" w:cs="Times New Roman"/>
          <w:sz w:val="24"/>
          <w:szCs w:val="24"/>
        </w:rPr>
        <w:t>вечества, трудолюбие;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ценностное и творческое о</w:t>
      </w:r>
      <w:r w:rsidRPr="00A011B0">
        <w:rPr>
          <w:rFonts w:ascii="Times New Roman" w:hAnsi="Times New Roman" w:cs="Times New Roman"/>
          <w:sz w:val="24"/>
          <w:szCs w:val="24"/>
        </w:rPr>
        <w:t>т</w:t>
      </w:r>
      <w:r w:rsidRPr="00A011B0">
        <w:rPr>
          <w:rFonts w:ascii="Times New Roman" w:hAnsi="Times New Roman" w:cs="Times New Roman"/>
          <w:sz w:val="24"/>
          <w:szCs w:val="24"/>
        </w:rPr>
        <w:t>ношение к учебному труду;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элементарные представления о различных професс</w:t>
      </w:r>
      <w:r w:rsidRPr="00A011B0">
        <w:rPr>
          <w:rFonts w:ascii="Times New Roman" w:hAnsi="Times New Roman" w:cs="Times New Roman"/>
          <w:sz w:val="24"/>
          <w:szCs w:val="24"/>
        </w:rPr>
        <w:t>и</w:t>
      </w:r>
      <w:r w:rsidRPr="00A011B0">
        <w:rPr>
          <w:rFonts w:ascii="Times New Roman" w:hAnsi="Times New Roman" w:cs="Times New Roman"/>
          <w:sz w:val="24"/>
          <w:szCs w:val="24"/>
        </w:rPr>
        <w:t>ях;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первоначальные навыки трудового творческого с</w:t>
      </w:r>
      <w:r w:rsidRPr="00A011B0">
        <w:rPr>
          <w:rFonts w:ascii="Times New Roman" w:hAnsi="Times New Roman" w:cs="Times New Roman"/>
          <w:sz w:val="24"/>
          <w:szCs w:val="24"/>
        </w:rPr>
        <w:t>о</w:t>
      </w:r>
      <w:r w:rsidRPr="00A011B0">
        <w:rPr>
          <w:rFonts w:ascii="Times New Roman" w:hAnsi="Times New Roman" w:cs="Times New Roman"/>
          <w:sz w:val="24"/>
          <w:szCs w:val="24"/>
        </w:rPr>
        <w:t>трудничества со сверстниками, старшими детьми и взрослыми;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осознание приоритета нравственных основ труда, творчества, создания нового;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первоначальный опыт участия в различных видах общественно полезной и личностно значимой де</w:t>
      </w:r>
      <w:r w:rsidRPr="00A011B0">
        <w:rPr>
          <w:rFonts w:ascii="Times New Roman" w:hAnsi="Times New Roman" w:cs="Times New Roman"/>
          <w:sz w:val="24"/>
          <w:szCs w:val="24"/>
        </w:rPr>
        <w:t>я</w:t>
      </w:r>
      <w:r w:rsidRPr="00A011B0">
        <w:rPr>
          <w:rFonts w:ascii="Times New Roman" w:hAnsi="Times New Roman" w:cs="Times New Roman"/>
          <w:sz w:val="24"/>
          <w:szCs w:val="24"/>
        </w:rPr>
        <w:t>тельности;</w:t>
      </w:r>
    </w:p>
    <w:p w:rsidR="00A011B0" w:rsidRPr="00A011B0" w:rsidRDefault="00A011B0" w:rsidP="00A011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потребности и начальные умения выражать себя в различных доступных и наиб</w:t>
      </w:r>
      <w:r w:rsidRPr="00A011B0">
        <w:rPr>
          <w:rFonts w:ascii="Times New Roman" w:hAnsi="Times New Roman" w:cs="Times New Roman"/>
          <w:sz w:val="24"/>
          <w:szCs w:val="24"/>
        </w:rPr>
        <w:t>о</w:t>
      </w:r>
      <w:r w:rsidRPr="00A011B0">
        <w:rPr>
          <w:rFonts w:ascii="Times New Roman" w:hAnsi="Times New Roman" w:cs="Times New Roman"/>
          <w:sz w:val="24"/>
          <w:szCs w:val="24"/>
        </w:rPr>
        <w:t>лее привлекательных для ребёнка видах творческой деятельности;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мотивация к самореализации в социальном творчестве, познавательной и практической, общес</w:t>
      </w:r>
      <w:r w:rsidRPr="00A011B0">
        <w:rPr>
          <w:rFonts w:ascii="Times New Roman" w:hAnsi="Times New Roman" w:cs="Times New Roman"/>
          <w:sz w:val="24"/>
          <w:szCs w:val="24"/>
        </w:rPr>
        <w:t>т</w:t>
      </w:r>
      <w:r w:rsidRPr="00A011B0">
        <w:rPr>
          <w:rFonts w:ascii="Times New Roman" w:hAnsi="Times New Roman" w:cs="Times New Roman"/>
          <w:sz w:val="24"/>
          <w:szCs w:val="24"/>
        </w:rPr>
        <w:t>венно полезной деятельности.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ab/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ab/>
        <w:t>Основное общее образование:</w:t>
      </w:r>
    </w:p>
    <w:p w:rsidR="00A011B0" w:rsidRPr="00A011B0" w:rsidRDefault="00A011B0" w:rsidP="00A011B0">
      <w:pPr>
        <w:pStyle w:val="Default"/>
        <w:widowControl w:val="0"/>
        <w:ind w:firstLine="720"/>
        <w:jc w:val="both"/>
        <w:rPr>
          <w:color w:val="auto"/>
        </w:rPr>
      </w:pPr>
      <w:r w:rsidRPr="00A011B0">
        <w:rPr>
          <w:color w:val="auto"/>
        </w:rPr>
        <w:t>- ответственное отношение к учению, готовность и способность обучающихся к саморазвитию и самообразованию на основе мотивации к обучению и п</w:t>
      </w:r>
      <w:r w:rsidRPr="00A011B0">
        <w:rPr>
          <w:color w:val="auto"/>
        </w:rPr>
        <w:t>о</w:t>
      </w:r>
      <w:r w:rsidRPr="00A011B0">
        <w:rPr>
          <w:color w:val="auto"/>
        </w:rPr>
        <w:t>знанию, выбору профильного образования на базе ориентировки в мире профессий и пр</w:t>
      </w:r>
      <w:r w:rsidRPr="00A011B0">
        <w:rPr>
          <w:color w:val="auto"/>
        </w:rPr>
        <w:t>о</w:t>
      </w:r>
      <w:r w:rsidRPr="00A011B0">
        <w:rPr>
          <w:color w:val="auto"/>
        </w:rPr>
        <w:t>фессиональных предпочтений, осознанному построению индивидуальной образовательной траектории с учетом устойчивых п</w:t>
      </w:r>
      <w:r w:rsidRPr="00A011B0">
        <w:rPr>
          <w:color w:val="auto"/>
        </w:rPr>
        <w:t>о</w:t>
      </w:r>
      <w:r w:rsidRPr="00A011B0">
        <w:rPr>
          <w:color w:val="auto"/>
        </w:rPr>
        <w:t xml:space="preserve">знавательных интересов; </w:t>
      </w:r>
    </w:p>
    <w:p w:rsidR="00A011B0" w:rsidRPr="00A011B0" w:rsidRDefault="00A011B0" w:rsidP="00A011B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 целостное мировоззрение, соответствующего с</w:t>
      </w:r>
      <w:r w:rsidRPr="00A011B0">
        <w:rPr>
          <w:rFonts w:ascii="Times New Roman" w:hAnsi="Times New Roman" w:cs="Times New Roman"/>
          <w:sz w:val="24"/>
          <w:szCs w:val="24"/>
        </w:rPr>
        <w:t>о</w:t>
      </w:r>
      <w:r w:rsidRPr="00A011B0">
        <w:rPr>
          <w:rFonts w:ascii="Times New Roman" w:hAnsi="Times New Roman" w:cs="Times New Roman"/>
          <w:sz w:val="24"/>
          <w:szCs w:val="24"/>
        </w:rPr>
        <w:t>временному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A011B0">
        <w:rPr>
          <w:rFonts w:ascii="Times New Roman" w:hAnsi="Times New Roman" w:cs="Times New Roman"/>
          <w:sz w:val="24"/>
          <w:szCs w:val="24"/>
        </w:rPr>
        <w:t>и</w:t>
      </w:r>
      <w:r w:rsidRPr="00A011B0">
        <w:rPr>
          <w:rFonts w:ascii="Times New Roman" w:hAnsi="Times New Roman" w:cs="Times New Roman"/>
          <w:sz w:val="24"/>
          <w:szCs w:val="24"/>
        </w:rPr>
        <w:t>ра;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>-  участие в школьном самоуправлении и в общественной жизни в пределах возра</w:t>
      </w:r>
      <w:r w:rsidRPr="00A011B0">
        <w:rPr>
          <w:rFonts w:ascii="Times New Roman" w:hAnsi="Times New Roman" w:cs="Times New Roman"/>
          <w:sz w:val="24"/>
          <w:szCs w:val="24"/>
        </w:rPr>
        <w:t>с</w:t>
      </w:r>
      <w:r w:rsidRPr="00A011B0">
        <w:rPr>
          <w:rFonts w:ascii="Times New Roman" w:hAnsi="Times New Roman" w:cs="Times New Roman"/>
          <w:sz w:val="24"/>
          <w:szCs w:val="24"/>
        </w:rPr>
        <w:t>тных компетенций с учетом региональных, этнокультурных, социальных и экономических ос</w:t>
      </w:r>
      <w:r w:rsidRPr="00A011B0">
        <w:rPr>
          <w:rFonts w:ascii="Times New Roman" w:hAnsi="Times New Roman" w:cs="Times New Roman"/>
          <w:sz w:val="24"/>
          <w:szCs w:val="24"/>
        </w:rPr>
        <w:t>о</w:t>
      </w:r>
      <w:r w:rsidRPr="00A011B0">
        <w:rPr>
          <w:rFonts w:ascii="Times New Roman" w:hAnsi="Times New Roman" w:cs="Times New Roman"/>
          <w:sz w:val="24"/>
          <w:szCs w:val="24"/>
        </w:rPr>
        <w:t>бенностей.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ab/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011B0">
        <w:rPr>
          <w:rFonts w:ascii="Times New Roman" w:hAnsi="Times New Roman" w:cs="Times New Roman"/>
          <w:b/>
          <w:sz w:val="24"/>
        </w:rPr>
        <w:tab/>
        <w:t>Среднее общее образование:</w:t>
      </w:r>
    </w:p>
    <w:p w:rsidR="00A011B0" w:rsidRPr="00A011B0" w:rsidRDefault="00A011B0" w:rsidP="00A011B0">
      <w:pPr>
        <w:pStyle w:val="Default"/>
        <w:widowControl w:val="0"/>
        <w:ind w:firstLine="720"/>
        <w:jc w:val="both"/>
        <w:rPr>
          <w:color w:val="auto"/>
        </w:rPr>
      </w:pPr>
      <w:r w:rsidRPr="00A011B0">
        <w:rPr>
          <w:color w:val="auto"/>
        </w:rPr>
        <w:t>-готовность к образовательной и социально-профессиональной самоидентифик</w:t>
      </w:r>
      <w:r w:rsidRPr="00A011B0">
        <w:rPr>
          <w:color w:val="auto"/>
        </w:rPr>
        <w:t>а</w:t>
      </w:r>
      <w:r w:rsidRPr="00A011B0">
        <w:rPr>
          <w:color w:val="auto"/>
        </w:rPr>
        <w:t xml:space="preserve">ции, конструированию планов продолжения образования и профессионального </w:t>
      </w:r>
      <w:proofErr w:type="spellStart"/>
      <w:r w:rsidRPr="00A011B0">
        <w:rPr>
          <w:color w:val="auto"/>
        </w:rPr>
        <w:t>самопродвижения</w:t>
      </w:r>
      <w:proofErr w:type="spellEnd"/>
      <w:r w:rsidRPr="00A011B0">
        <w:rPr>
          <w:color w:val="auto"/>
        </w:rPr>
        <w:t xml:space="preserve"> и определению соответствующих данным версиям ближних и дальних целей в условиях модернизации общества и д</w:t>
      </w:r>
      <w:r w:rsidRPr="00A011B0">
        <w:rPr>
          <w:color w:val="auto"/>
        </w:rPr>
        <w:t>и</w:t>
      </w:r>
      <w:r w:rsidRPr="00A011B0">
        <w:rPr>
          <w:color w:val="auto"/>
        </w:rPr>
        <w:t xml:space="preserve">намичного рынка труда; </w:t>
      </w:r>
    </w:p>
    <w:p w:rsidR="00A011B0" w:rsidRPr="00A011B0" w:rsidRDefault="00A011B0" w:rsidP="00A011B0">
      <w:pPr>
        <w:pStyle w:val="Default"/>
        <w:widowControl w:val="0"/>
        <w:ind w:firstLine="720"/>
        <w:jc w:val="both"/>
        <w:rPr>
          <w:color w:val="auto"/>
        </w:rPr>
      </w:pPr>
      <w:r w:rsidRPr="00A011B0">
        <w:rPr>
          <w:color w:val="auto"/>
        </w:rPr>
        <w:t xml:space="preserve">- приобретение опыта создания личностно значимых образовательных продуктов (итоги практической работы обучающегося с использованием ресурсов профессионально-производственной и </w:t>
      </w:r>
      <w:proofErr w:type="spellStart"/>
      <w:r w:rsidRPr="00A011B0">
        <w:rPr>
          <w:color w:val="auto"/>
        </w:rPr>
        <w:t>социокул</w:t>
      </w:r>
      <w:r w:rsidRPr="00A011B0">
        <w:rPr>
          <w:color w:val="auto"/>
        </w:rPr>
        <w:t>ь</w:t>
      </w:r>
      <w:r w:rsidRPr="00A011B0">
        <w:rPr>
          <w:color w:val="auto"/>
        </w:rPr>
        <w:t>турной</w:t>
      </w:r>
      <w:proofErr w:type="spellEnd"/>
      <w:r w:rsidRPr="00A011B0">
        <w:rPr>
          <w:color w:val="auto"/>
        </w:rPr>
        <w:t xml:space="preserve"> среды); </w:t>
      </w:r>
    </w:p>
    <w:p w:rsidR="00A011B0" w:rsidRPr="00A011B0" w:rsidRDefault="00A011B0" w:rsidP="00A011B0">
      <w:pPr>
        <w:pStyle w:val="Default"/>
        <w:widowControl w:val="0"/>
        <w:ind w:firstLine="709"/>
        <w:jc w:val="both"/>
        <w:rPr>
          <w:color w:val="auto"/>
        </w:rPr>
      </w:pPr>
      <w:r w:rsidRPr="00A011B0">
        <w:rPr>
          <w:color w:val="auto"/>
        </w:rPr>
        <w:t>- добровольное участие в молодежных организациях и движениях, детско-юношеских и взрослых объединениях творческой и научно-технической направленности, деятельности обществе</w:t>
      </w:r>
      <w:r w:rsidRPr="00A011B0">
        <w:rPr>
          <w:color w:val="auto"/>
        </w:rPr>
        <w:t>н</w:t>
      </w:r>
      <w:r w:rsidRPr="00A011B0">
        <w:rPr>
          <w:color w:val="auto"/>
        </w:rPr>
        <w:t xml:space="preserve">ных организаций; </w:t>
      </w:r>
    </w:p>
    <w:p w:rsidR="00A011B0" w:rsidRPr="00A011B0" w:rsidRDefault="00A011B0" w:rsidP="00A011B0">
      <w:pPr>
        <w:pStyle w:val="Default"/>
        <w:widowControl w:val="0"/>
        <w:ind w:firstLine="709"/>
        <w:jc w:val="both"/>
        <w:rPr>
          <w:color w:val="auto"/>
        </w:rPr>
      </w:pPr>
      <w:r w:rsidRPr="00A011B0">
        <w:rPr>
          <w:color w:val="auto"/>
        </w:rPr>
        <w:t xml:space="preserve">- самостоятельное использование позитивных социализирующих возможностей Интернета; </w:t>
      </w:r>
    </w:p>
    <w:p w:rsidR="00A011B0" w:rsidRPr="00A011B0" w:rsidRDefault="00A011B0" w:rsidP="00A011B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1B0">
        <w:rPr>
          <w:rFonts w:ascii="Times New Roman" w:hAnsi="Times New Roman" w:cs="Times New Roman"/>
          <w:sz w:val="24"/>
          <w:szCs w:val="24"/>
        </w:rPr>
        <w:tab/>
        <w:t>- участие в профессиональной и инновационной де</w:t>
      </w:r>
      <w:r w:rsidRPr="00A011B0">
        <w:rPr>
          <w:rFonts w:ascii="Times New Roman" w:hAnsi="Times New Roman" w:cs="Times New Roman"/>
          <w:sz w:val="24"/>
          <w:szCs w:val="24"/>
        </w:rPr>
        <w:t>я</w:t>
      </w:r>
      <w:r w:rsidRPr="00A011B0">
        <w:rPr>
          <w:rFonts w:ascii="Times New Roman" w:hAnsi="Times New Roman" w:cs="Times New Roman"/>
          <w:sz w:val="24"/>
          <w:szCs w:val="24"/>
        </w:rPr>
        <w:t xml:space="preserve">тельности, добровольное </w:t>
      </w:r>
      <w:r w:rsidRPr="00A011B0">
        <w:rPr>
          <w:rFonts w:ascii="Times New Roman" w:hAnsi="Times New Roman" w:cs="Times New Roman"/>
          <w:sz w:val="24"/>
          <w:szCs w:val="24"/>
        </w:rPr>
        <w:tab/>
        <w:t xml:space="preserve">  участие в деятельности производственных, творческих объединений. </w:t>
      </w:r>
    </w:p>
    <w:p w:rsidR="00A011B0" w:rsidRDefault="00A011B0" w:rsidP="00A011B0">
      <w:pPr>
        <w:tabs>
          <w:tab w:val="left" w:pos="0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0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A54"/>
    <w:multiLevelType w:val="hybridMultilevel"/>
    <w:tmpl w:val="F438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1B0"/>
    <w:rsid w:val="00A0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11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Company>Microsoft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2018-01-29T15:46:00Z</dcterms:created>
  <dcterms:modified xsi:type="dcterms:W3CDTF">2018-01-29T15:46:00Z</dcterms:modified>
</cp:coreProperties>
</file>